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7291" w14:textId="40F58491" w:rsidR="00653973" w:rsidRDefault="00352601" w:rsidP="00352601">
      <w:pPr>
        <w:pStyle w:val="Kop1"/>
      </w:pPr>
      <w:r>
        <w:t xml:space="preserve">Opdracht uitwerking </w:t>
      </w:r>
      <w:r w:rsidR="00A86EF5">
        <w:t>ecto- en endoparasieten en ontwormingsschema’s</w:t>
      </w:r>
      <w:r w:rsidR="0049491A">
        <w:t>.</w:t>
      </w:r>
    </w:p>
    <w:p w14:paraId="0A14495F" w14:textId="474F70DE" w:rsidR="00352601" w:rsidRDefault="00352601" w:rsidP="00352601"/>
    <w:p w14:paraId="4DA9C6B2" w14:textId="75466CAB" w:rsidR="00352601" w:rsidRDefault="00795155" w:rsidP="00795155">
      <w:pPr>
        <w:pStyle w:val="Kop2"/>
      </w:pPr>
      <w:r>
        <w:t>Onderwerp</w:t>
      </w:r>
      <w:r w:rsidR="004772ED">
        <w:t>en</w:t>
      </w:r>
    </w:p>
    <w:p w14:paraId="033AE213" w14:textId="3177E19F" w:rsidR="00795155" w:rsidRDefault="00282216" w:rsidP="004772ED">
      <w:pPr>
        <w:pStyle w:val="Lijstalinea"/>
        <w:numPr>
          <w:ilvl w:val="0"/>
          <w:numId w:val="7"/>
        </w:numPr>
      </w:pPr>
      <w:r>
        <w:t>O</w:t>
      </w:r>
      <w:r w:rsidR="0040221A">
        <w:t xml:space="preserve">verzicht </w:t>
      </w:r>
      <w:r>
        <w:t>ec</w:t>
      </w:r>
      <w:r w:rsidR="0040221A">
        <w:t>to-</w:t>
      </w:r>
      <w:r>
        <w:t xml:space="preserve"> en endoparasieten</w:t>
      </w:r>
      <w:r w:rsidR="005B6B5F">
        <w:t xml:space="preserve"> bij honden, katten en paarden</w:t>
      </w:r>
      <w:r w:rsidR="0040221A">
        <w:t>;</w:t>
      </w:r>
    </w:p>
    <w:p w14:paraId="3B8FB1D1" w14:textId="0E88D5F9" w:rsidR="0040221A" w:rsidRDefault="0040221A" w:rsidP="004772ED">
      <w:pPr>
        <w:pStyle w:val="Lijstalinea"/>
        <w:numPr>
          <w:ilvl w:val="0"/>
          <w:numId w:val="7"/>
        </w:numPr>
      </w:pPr>
      <w:r>
        <w:t>Ontwormingsschema</w:t>
      </w:r>
      <w:r w:rsidR="005B6B5F">
        <w:t>’</w:t>
      </w:r>
      <w:r>
        <w:t>s</w:t>
      </w:r>
      <w:r w:rsidR="005B6B5F">
        <w:t xml:space="preserve"> hond en kat</w:t>
      </w:r>
    </w:p>
    <w:p w14:paraId="32856E26" w14:textId="2B11BD9B" w:rsidR="005B6B5F" w:rsidRDefault="005B6B5F" w:rsidP="004772ED">
      <w:pPr>
        <w:pStyle w:val="Lijstalinea"/>
        <w:numPr>
          <w:ilvl w:val="0"/>
          <w:numId w:val="7"/>
        </w:numPr>
      </w:pPr>
      <w:r>
        <w:t>Ontwormingsadvies pa</w:t>
      </w:r>
      <w:r w:rsidR="00DD2FA6">
        <w:t>ard</w:t>
      </w:r>
    </w:p>
    <w:p w14:paraId="5D7C55F9" w14:textId="05FB1C13" w:rsidR="00795155" w:rsidRDefault="00795155" w:rsidP="00795155"/>
    <w:p w14:paraId="0D70BB4E" w14:textId="11FFC42D" w:rsidR="00795155" w:rsidRDefault="00795155" w:rsidP="00795155">
      <w:pPr>
        <w:pStyle w:val="Kop2"/>
      </w:pPr>
      <w:r>
        <w:t>Opdracht</w:t>
      </w:r>
      <w:r w:rsidR="00A74D3A">
        <w:t>en</w:t>
      </w:r>
    </w:p>
    <w:p w14:paraId="32D499A6" w14:textId="37F70D9B" w:rsidR="0040221A" w:rsidRPr="0040221A" w:rsidRDefault="00A74D3A" w:rsidP="0040221A">
      <w:pPr>
        <w:rPr>
          <w:rFonts w:cs="Arial"/>
        </w:rPr>
      </w:pPr>
      <w:r>
        <w:rPr>
          <w:rFonts w:cs="Arial"/>
        </w:rPr>
        <w:t xml:space="preserve">Opdracht 1: </w:t>
      </w:r>
      <w:r w:rsidR="003F08A4">
        <w:rPr>
          <w:rFonts w:cs="Arial"/>
        </w:rPr>
        <w:t xml:space="preserve"> </w:t>
      </w:r>
      <w:r w:rsidR="0040221A" w:rsidRPr="0040221A">
        <w:rPr>
          <w:rFonts w:cs="Arial"/>
        </w:rPr>
        <w:t>Maak een overzicht van de meest voorkomende ecto- en endoparasieten</w:t>
      </w:r>
      <w:r w:rsidR="004772ED">
        <w:rPr>
          <w:rFonts w:cs="Arial"/>
        </w:rPr>
        <w:t xml:space="preserve"> voor hond, kat en paard</w:t>
      </w:r>
    </w:p>
    <w:p w14:paraId="22156726" w14:textId="6122EDFB" w:rsidR="00CF4A58" w:rsidRPr="00CF4A58" w:rsidRDefault="00A74D3A" w:rsidP="00CF4A58">
      <w:pPr>
        <w:rPr>
          <w:rFonts w:cs="Arial"/>
        </w:rPr>
      </w:pPr>
      <w:r>
        <w:rPr>
          <w:rFonts w:cs="Arial"/>
        </w:rPr>
        <w:t xml:space="preserve">Opdracht 2: </w:t>
      </w:r>
      <w:r w:rsidR="00CF4A58" w:rsidRPr="00CF4A58">
        <w:rPr>
          <w:rFonts w:cs="Arial"/>
        </w:rPr>
        <w:t>Maak</w:t>
      </w:r>
      <w:r w:rsidR="00CF4A58">
        <w:rPr>
          <w:rFonts w:cs="Arial"/>
        </w:rPr>
        <w:t xml:space="preserve"> een</w:t>
      </w:r>
      <w:r w:rsidR="00CF4A58" w:rsidRPr="00CF4A58">
        <w:rPr>
          <w:rFonts w:cs="Arial"/>
        </w:rPr>
        <w:t xml:space="preserve"> ontwormingsschema voor hond en kat</w:t>
      </w:r>
      <w:r w:rsidR="007410F4">
        <w:rPr>
          <w:rFonts w:cs="Arial"/>
        </w:rPr>
        <w:t>. Maak e</w:t>
      </w:r>
      <w:r w:rsidR="005B6B5F">
        <w:rPr>
          <w:rFonts w:cs="Arial"/>
        </w:rPr>
        <w:t>e</w:t>
      </w:r>
      <w:r w:rsidR="007410F4">
        <w:rPr>
          <w:rFonts w:cs="Arial"/>
        </w:rPr>
        <w:t>n ontwormingsadvies voor paarden</w:t>
      </w:r>
    </w:p>
    <w:p w14:paraId="2684B8F3" w14:textId="4CB8038A" w:rsidR="00795155" w:rsidRDefault="00795155" w:rsidP="00795155"/>
    <w:p w14:paraId="4A6CA6FD" w14:textId="14F4857E" w:rsidR="00795155" w:rsidRDefault="00795155" w:rsidP="00795155">
      <w:pPr>
        <w:pStyle w:val="Kop2"/>
      </w:pPr>
      <w:r>
        <w:t>Bronnen</w:t>
      </w:r>
    </w:p>
    <w:p w14:paraId="03B1E5F4" w14:textId="5A0294C9" w:rsidR="00467EC1" w:rsidRDefault="00467EC1" w:rsidP="00467EC1">
      <w:pPr>
        <w:pStyle w:val="Lijstalinea"/>
        <w:numPr>
          <w:ilvl w:val="0"/>
          <w:numId w:val="4"/>
        </w:numPr>
      </w:pPr>
      <w:r>
        <w:t>Powerpoint micro organismen;</w:t>
      </w:r>
    </w:p>
    <w:p w14:paraId="764C13E5" w14:textId="762E4355" w:rsidR="00CE7763" w:rsidRPr="00CE7763" w:rsidRDefault="00467EC1" w:rsidP="00CE7763">
      <w:pPr>
        <w:pStyle w:val="Lijstalinea"/>
        <w:numPr>
          <w:ilvl w:val="0"/>
          <w:numId w:val="4"/>
        </w:numPr>
      </w:pPr>
      <w:r>
        <w:t>Onderstaand</w:t>
      </w:r>
      <w:r w:rsidR="000C7D09">
        <w:t>e</w:t>
      </w:r>
      <w:r>
        <w:t xml:space="preserve"> links van farmaceuten:</w:t>
      </w:r>
    </w:p>
    <w:p w14:paraId="3F9F1EAD" w14:textId="0F485BED" w:rsidR="00795155" w:rsidRDefault="006B525D" w:rsidP="00795155">
      <w:hyperlink r:id="rId7" w:history="1">
        <w:r w:rsidRPr="006B525D">
          <w:rPr>
            <w:color w:val="0000FF"/>
            <w:u w:val="single"/>
          </w:rPr>
          <w:t>Home | Zoetis NL</w:t>
        </w:r>
      </w:hyperlink>
    </w:p>
    <w:p w14:paraId="65FB5F13" w14:textId="2F4D1B21" w:rsidR="006B525D" w:rsidRPr="00B25785" w:rsidRDefault="000874E6" w:rsidP="00795155">
      <w:hyperlink r:id="rId8" w:history="1">
        <w:r w:rsidRPr="00B25785">
          <w:rPr>
            <w:color w:val="0000FF"/>
            <w:u w:val="single"/>
          </w:rPr>
          <w:t>5jhnq7rj_ESCCAP_Equine_Guidel</w:t>
        </w:r>
        <w:r w:rsidRPr="00B25785">
          <w:rPr>
            <w:color w:val="0000FF"/>
            <w:u w:val="single"/>
          </w:rPr>
          <w:t>i</w:t>
        </w:r>
        <w:r w:rsidRPr="00B25785">
          <w:rPr>
            <w:color w:val="0000FF"/>
            <w:u w:val="single"/>
          </w:rPr>
          <w:t>ne_2018</w:t>
        </w:r>
        <w:r w:rsidRPr="00B25785">
          <w:rPr>
            <w:color w:val="0000FF"/>
            <w:u w:val="single"/>
          </w:rPr>
          <w:t>_</w:t>
        </w:r>
        <w:r w:rsidRPr="00B25785">
          <w:rPr>
            <w:color w:val="0000FF"/>
            <w:u w:val="single"/>
          </w:rPr>
          <w:t>ENG_2ndapril2019_Ed.pdf</w:t>
        </w:r>
      </w:hyperlink>
      <w:r w:rsidR="00D84908" w:rsidRPr="00B25785">
        <w:t xml:space="preserve"> (</w:t>
      </w:r>
      <w:r w:rsidR="00B25785" w:rsidRPr="00B25785">
        <w:t>bestrijding endoparasieten paarde</w:t>
      </w:r>
      <w:r w:rsidR="00B25785">
        <w:t>n)</w:t>
      </w:r>
    </w:p>
    <w:p w14:paraId="4DD7BF8A" w14:textId="1EC2C407" w:rsidR="006B525D" w:rsidRPr="001A3D10" w:rsidRDefault="00A71349" w:rsidP="00795155">
      <w:hyperlink r:id="rId9" w:history="1">
        <w:r w:rsidRPr="001A3D10">
          <w:rPr>
            <w:color w:val="0000FF"/>
            <w:u w:val="single"/>
          </w:rPr>
          <w:t>rpfrjdlh_ESCCAP_Endo_Richtlijn_1_6e_dr._NL.pdf</w:t>
        </w:r>
      </w:hyperlink>
      <w:r w:rsidR="001A3D10" w:rsidRPr="001A3D10">
        <w:t xml:space="preserve"> (wormbestrij</w:t>
      </w:r>
      <w:r w:rsidR="001A3D10">
        <w:t>ding hond en kat)</w:t>
      </w:r>
    </w:p>
    <w:p w14:paraId="0EA78FC8" w14:textId="09952D92" w:rsidR="00E96B6C" w:rsidRPr="001A3D10" w:rsidRDefault="00D84908" w:rsidP="00795155">
      <w:hyperlink r:id="rId10" w:history="1">
        <w:r w:rsidRPr="001A3D10">
          <w:rPr>
            <w:color w:val="0000FF"/>
            <w:u w:val="single"/>
          </w:rPr>
          <w:t>6s9kq8yo_1130_ESCCAP_GL3__Dutch_v6_1p.pdf</w:t>
        </w:r>
      </w:hyperlink>
      <w:r w:rsidR="001A3D10" w:rsidRPr="001A3D10">
        <w:t xml:space="preserve"> (bestrijdin</w:t>
      </w:r>
      <w:r w:rsidR="001A3D10">
        <w:t>g exoparasieten hond en kat)</w:t>
      </w:r>
    </w:p>
    <w:sectPr w:rsidR="00E96B6C" w:rsidRPr="001A3D1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7E1E" w14:textId="77777777" w:rsidR="00307BE4" w:rsidRDefault="00307BE4" w:rsidP="00352601">
      <w:pPr>
        <w:spacing w:after="0" w:line="240" w:lineRule="auto"/>
      </w:pPr>
      <w:r>
        <w:separator/>
      </w:r>
    </w:p>
  </w:endnote>
  <w:endnote w:type="continuationSeparator" w:id="0">
    <w:p w14:paraId="1BC7BD8C" w14:textId="77777777" w:rsidR="00307BE4" w:rsidRDefault="00307BE4" w:rsidP="0035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1086" w14:textId="77777777" w:rsidR="00307BE4" w:rsidRDefault="00307BE4" w:rsidP="00352601">
      <w:pPr>
        <w:spacing w:after="0" w:line="240" w:lineRule="auto"/>
      </w:pPr>
      <w:r>
        <w:separator/>
      </w:r>
    </w:p>
  </w:footnote>
  <w:footnote w:type="continuationSeparator" w:id="0">
    <w:p w14:paraId="241901FF" w14:textId="77777777" w:rsidR="00307BE4" w:rsidRDefault="00307BE4" w:rsidP="0035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E7A" w14:textId="1138CD05" w:rsidR="00352601" w:rsidRDefault="00352601">
    <w:pPr>
      <w:pStyle w:val="Koptekst"/>
    </w:pPr>
    <w:r>
      <w:t xml:space="preserve">Les </w:t>
    </w:r>
    <w:r w:rsidR="00DD2FA6">
      <w:t>5</w:t>
    </w:r>
    <w:r w:rsidR="00EF6A53">
      <w:t xml:space="preserve"> en </w:t>
    </w:r>
    <w:r w:rsidR="00DD2FA6">
      <w:t>6</w:t>
    </w:r>
    <w:r>
      <w:ptab w:relativeTo="margin" w:alignment="center" w:leader="none"/>
    </w:r>
    <w:r>
      <w:t>EHBD II periode 3</w:t>
    </w:r>
    <w:r>
      <w:ptab w:relativeTo="margin" w:alignment="right" w:leader="none"/>
    </w:r>
    <w:r>
      <w:t>ALMDv 4.3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187"/>
    <w:multiLevelType w:val="hybridMultilevel"/>
    <w:tmpl w:val="77D0E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982"/>
    <w:multiLevelType w:val="hybridMultilevel"/>
    <w:tmpl w:val="76BA3D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C4B5E"/>
    <w:multiLevelType w:val="hybridMultilevel"/>
    <w:tmpl w:val="CE6ED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71A53"/>
    <w:multiLevelType w:val="hybridMultilevel"/>
    <w:tmpl w:val="1E728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8386F"/>
    <w:multiLevelType w:val="hybridMultilevel"/>
    <w:tmpl w:val="5BFC6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09EA"/>
    <w:multiLevelType w:val="hybridMultilevel"/>
    <w:tmpl w:val="36C6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344E7"/>
    <w:multiLevelType w:val="hybridMultilevel"/>
    <w:tmpl w:val="083EA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6618">
    <w:abstractNumId w:val="3"/>
  </w:num>
  <w:num w:numId="2" w16cid:durableId="340357876">
    <w:abstractNumId w:val="0"/>
  </w:num>
  <w:num w:numId="3" w16cid:durableId="1923291493">
    <w:abstractNumId w:val="6"/>
  </w:num>
  <w:num w:numId="4" w16cid:durableId="499582788">
    <w:abstractNumId w:val="5"/>
  </w:num>
  <w:num w:numId="5" w16cid:durableId="1656059055">
    <w:abstractNumId w:val="4"/>
  </w:num>
  <w:num w:numId="6" w16cid:durableId="556166047">
    <w:abstractNumId w:val="1"/>
  </w:num>
  <w:num w:numId="7" w16cid:durableId="16759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01"/>
    <w:rsid w:val="000874E6"/>
    <w:rsid w:val="000C7D09"/>
    <w:rsid w:val="00142A00"/>
    <w:rsid w:val="00182943"/>
    <w:rsid w:val="001A3D10"/>
    <w:rsid w:val="00217F94"/>
    <w:rsid w:val="00221319"/>
    <w:rsid w:val="002675BD"/>
    <w:rsid w:val="00282216"/>
    <w:rsid w:val="0028700E"/>
    <w:rsid w:val="002C61F7"/>
    <w:rsid w:val="00307BE4"/>
    <w:rsid w:val="00352601"/>
    <w:rsid w:val="003F08A4"/>
    <w:rsid w:val="0040221A"/>
    <w:rsid w:val="00467EC1"/>
    <w:rsid w:val="004772ED"/>
    <w:rsid w:val="0049491A"/>
    <w:rsid w:val="005B6B5F"/>
    <w:rsid w:val="00653973"/>
    <w:rsid w:val="006B35C6"/>
    <w:rsid w:val="006B525D"/>
    <w:rsid w:val="0073102E"/>
    <w:rsid w:val="007410F4"/>
    <w:rsid w:val="007450BF"/>
    <w:rsid w:val="00753D63"/>
    <w:rsid w:val="00754246"/>
    <w:rsid w:val="00795155"/>
    <w:rsid w:val="00836D2A"/>
    <w:rsid w:val="00875237"/>
    <w:rsid w:val="008B0B2D"/>
    <w:rsid w:val="00945046"/>
    <w:rsid w:val="009E4B27"/>
    <w:rsid w:val="00A71349"/>
    <w:rsid w:val="00A74D3A"/>
    <w:rsid w:val="00A86EF5"/>
    <w:rsid w:val="00B246EC"/>
    <w:rsid w:val="00B25785"/>
    <w:rsid w:val="00B567C6"/>
    <w:rsid w:val="00C06B8F"/>
    <w:rsid w:val="00CE7763"/>
    <w:rsid w:val="00CF4A58"/>
    <w:rsid w:val="00D84908"/>
    <w:rsid w:val="00DD2FA6"/>
    <w:rsid w:val="00DE3918"/>
    <w:rsid w:val="00E10680"/>
    <w:rsid w:val="00E96B6C"/>
    <w:rsid w:val="00EF6A53"/>
    <w:rsid w:val="00F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0E7"/>
  <w15:chartTrackingRefBased/>
  <w15:docId w15:val="{9E7D9119-F19A-436D-BB66-58AFA03B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5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601"/>
  </w:style>
  <w:style w:type="paragraph" w:styleId="Voettekst">
    <w:name w:val="footer"/>
    <w:basedOn w:val="Standaard"/>
    <w:link w:val="Voet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601"/>
  </w:style>
  <w:style w:type="character" w:customStyle="1" w:styleId="Kop2Char">
    <w:name w:val="Kop 2 Char"/>
    <w:basedOn w:val="Standaardalinea-lettertype"/>
    <w:link w:val="Kop2"/>
    <w:uiPriority w:val="9"/>
    <w:rsid w:val="007951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A74D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21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cap.eu/uploads/docs/5jhnq7rj_ESCCAP_Equine_Guideline_2018_ENG_2ndapril2019_E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2.zoetis.n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sccap.eu/uploads/docs/6s9kq8yo_1130_ESCCAP_GL3__Dutch_v6_1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ccap.eu/uploads/docs/rpfrjdlh_ESCCAP_Endo_Richtlijn_1_6e_dr._NL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22</cp:revision>
  <dcterms:created xsi:type="dcterms:W3CDTF">2023-01-26T09:57:00Z</dcterms:created>
  <dcterms:modified xsi:type="dcterms:W3CDTF">2023-01-26T10:10:00Z</dcterms:modified>
</cp:coreProperties>
</file>